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586B" w:rsidRDefault="00BA2AC8" w:rsidP="0009653A">
      <w:pPr>
        <w:spacing w:after="0" w:line="240" w:lineRule="auto"/>
        <w:jc w:val="center"/>
      </w:pPr>
      <w:r>
        <w:object w:dxaOrig="27000" w:dyaOrig="7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125.4pt" o:ole="">
            <v:imagedata r:id="rId6" o:title=""/>
          </v:shape>
          <o:OLEObject Type="Embed" ProgID="AcroExch.Document.11" ShapeID="_x0000_i1025" DrawAspect="Content" ObjectID="_1524550228" r:id="rId7"/>
        </w:object>
      </w:r>
    </w:p>
    <w:p w:rsidR="00B37A53" w:rsidRPr="00B37A53" w:rsidRDefault="00B37A53" w:rsidP="00F220E4">
      <w:pPr>
        <w:spacing w:after="0" w:line="240" w:lineRule="auto"/>
        <w:jc w:val="center"/>
        <w:rPr>
          <w:rFonts w:ascii="Broadway" w:hAnsi="Broadway" w:cstheme="minorHAnsi"/>
          <w:b/>
          <w:sz w:val="72"/>
          <w:szCs w:val="72"/>
        </w:rPr>
      </w:pPr>
      <w:r w:rsidRPr="00B37A53">
        <w:rPr>
          <w:rFonts w:ascii="Broadway" w:hAnsi="Broadway" w:cstheme="minorHAnsi"/>
          <w:b/>
          <w:sz w:val="72"/>
          <w:szCs w:val="72"/>
        </w:rPr>
        <w:t>QUARTER AUCTION</w:t>
      </w: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37A53">
        <w:rPr>
          <w:rFonts w:ascii="Broadway" w:hAnsi="Broadway" w:cstheme="minorHAnsi"/>
          <w:b/>
          <w:sz w:val="28"/>
          <w:szCs w:val="28"/>
        </w:rPr>
        <w:t>WHEN</w:t>
      </w:r>
      <w:r w:rsidRPr="00B37A53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 </w:t>
      </w:r>
      <w:r w:rsidRPr="00F220E4">
        <w:rPr>
          <w:rFonts w:cstheme="minorHAnsi"/>
          <w:sz w:val="32"/>
          <w:szCs w:val="32"/>
        </w:rPr>
        <w:t>Thursday, June 16, 2016</w:t>
      </w: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37A53">
        <w:rPr>
          <w:rFonts w:ascii="Broadway" w:hAnsi="Broadway" w:cstheme="minorHAnsi"/>
          <w:b/>
          <w:sz w:val="28"/>
          <w:szCs w:val="28"/>
        </w:rPr>
        <w:t>WHERE:</w:t>
      </w:r>
      <w:r>
        <w:rPr>
          <w:rFonts w:cstheme="minorHAnsi"/>
          <w:sz w:val="28"/>
          <w:szCs w:val="28"/>
        </w:rPr>
        <w:t xml:space="preserve">  </w:t>
      </w:r>
      <w:r w:rsidRPr="00F220E4">
        <w:rPr>
          <w:rFonts w:cstheme="minorHAnsi"/>
          <w:sz w:val="32"/>
          <w:szCs w:val="32"/>
        </w:rPr>
        <w:t>Glencoe Legion (156 McRae St.)</w:t>
      </w: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Pr="00F220E4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220E4">
        <w:rPr>
          <w:rFonts w:cstheme="minorHAnsi"/>
          <w:sz w:val="28"/>
          <w:szCs w:val="28"/>
        </w:rPr>
        <w:t>Doors open at 6:00, Auction begins at 7:00.</w:t>
      </w: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B37A53" w:rsidRPr="00F220E4" w:rsidRDefault="00B37A53" w:rsidP="0009653A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F220E4">
        <w:rPr>
          <w:rFonts w:cstheme="minorHAnsi"/>
          <w:sz w:val="32"/>
          <w:szCs w:val="32"/>
        </w:rPr>
        <w:t>$5</w:t>
      </w:r>
      <w:r w:rsidR="00F220E4">
        <w:rPr>
          <w:rFonts w:cstheme="minorHAnsi"/>
          <w:sz w:val="32"/>
          <w:szCs w:val="32"/>
        </w:rPr>
        <w:t xml:space="preserve">.00/ticket (gets you 1 paddle) </w:t>
      </w:r>
      <w:r w:rsidRPr="00F220E4">
        <w:rPr>
          <w:rFonts w:cstheme="minorHAnsi"/>
          <w:sz w:val="32"/>
          <w:szCs w:val="32"/>
        </w:rPr>
        <w:t>Additional paddles can be purchased at the door for $2</w:t>
      </w:r>
    </w:p>
    <w:p w:rsidR="00B37A53" w:rsidRPr="00F220E4" w:rsidRDefault="00B37A53" w:rsidP="0009653A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F220E4">
        <w:rPr>
          <w:rFonts w:cstheme="minorHAnsi"/>
          <w:sz w:val="32"/>
          <w:szCs w:val="32"/>
        </w:rPr>
        <w:t xml:space="preserve">Advanced tickets only, can be purchased from any of our vendors or Wendy Gould 519-287-1103, Mary Ann </w:t>
      </w:r>
      <w:proofErr w:type="spellStart"/>
      <w:r w:rsidRPr="00F220E4">
        <w:rPr>
          <w:rFonts w:cstheme="minorHAnsi"/>
          <w:sz w:val="32"/>
          <w:szCs w:val="32"/>
        </w:rPr>
        <w:t>McAlpine</w:t>
      </w:r>
      <w:proofErr w:type="spellEnd"/>
      <w:r w:rsidRPr="00F220E4">
        <w:rPr>
          <w:rFonts w:cstheme="minorHAnsi"/>
          <w:sz w:val="32"/>
          <w:szCs w:val="32"/>
        </w:rPr>
        <w:t xml:space="preserve"> 519-871-5393</w:t>
      </w:r>
    </w:p>
    <w:p w:rsidR="00B37A53" w:rsidRDefault="00B37A53" w:rsidP="00B37A53">
      <w:pPr>
        <w:spacing w:after="0" w:line="240" w:lineRule="auto"/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</w:pPr>
      <w:r>
        <w:rPr>
          <w:rFonts w:ascii="Helvetica" w:hAnsi="Helvetica" w:cs="Helvetica"/>
          <w:noProof/>
          <w:color w:val="31671C"/>
          <w:sz w:val="18"/>
          <w:szCs w:val="18"/>
          <w:lang w:val="en-CA" w:eastAsia="en-CA"/>
        </w:rPr>
        <w:drawing>
          <wp:inline distT="0" distB="0" distL="0" distR="0" wp14:anchorId="27FFB382" wp14:editId="17965CE5">
            <wp:extent cx="1866900" cy="228600"/>
            <wp:effectExtent l="0" t="0" r="0" b="0"/>
            <wp:docPr id="1" name="Picture 1" descr="Arbonn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eaderLogo" descr="Arbonn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</w:t>
      </w:r>
      <w:r>
        <w:rPr>
          <w:rFonts w:ascii="Arial" w:hAnsi="Arial" w:cs="Arial"/>
          <w:noProof/>
          <w:color w:val="FE6E3A"/>
          <w:sz w:val="23"/>
          <w:szCs w:val="23"/>
          <w:lang w:val="en-CA" w:eastAsia="en-CA"/>
        </w:rPr>
        <w:t xml:space="preserve">   </w:t>
      </w:r>
      <w:r>
        <w:rPr>
          <w:rFonts w:ascii="Arial" w:hAnsi="Arial" w:cs="Arial"/>
          <w:noProof/>
          <w:color w:val="FE6E3A"/>
          <w:sz w:val="23"/>
          <w:szCs w:val="23"/>
          <w:lang w:val="en-CA" w:eastAsia="en-CA"/>
        </w:rPr>
        <w:drawing>
          <wp:inline distT="0" distB="0" distL="0" distR="0">
            <wp:extent cx="2021655" cy="1219200"/>
            <wp:effectExtent l="0" t="0" r="0" b="0"/>
            <wp:docPr id="2" name="Picture 2" descr="http://sunsetgourmet.ca/wp-content/themes/sunsetgourmet/img/sunset_logo_website_revis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nsetgourmet.ca/wp-content/themes/sunsetgourmet/img/sunset_logo_website_revis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t xml:space="preserve">             </w:t>
      </w:r>
      <w:r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drawing>
          <wp:inline distT="0" distB="0" distL="0" distR="0">
            <wp:extent cx="1323975" cy="1323975"/>
            <wp:effectExtent l="0" t="0" r="0" b="0"/>
            <wp:docPr id="6" name="Picture 6" descr="https://tse1.mm.bing.net/th?&amp;id=OIP.M4423ee4dafdb25b7c5944dab93809e8aH0&amp;w=299&amp;h=299&amp;c=0&amp;pid=1.9&amp;rs=0&amp;p=0&amp;r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1.mm.bing.net/th?&amp;id=OIP.M4423ee4dafdb25b7c5944dab93809e8aH0&amp;w=299&amp;h=299&amp;c=0&amp;pid=1.9&amp;rs=0&amp;p=0&amp;r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53" w:rsidRDefault="00B37A53" w:rsidP="00B37A53">
      <w:pPr>
        <w:spacing w:after="0" w:line="240" w:lineRule="auto"/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</w:pPr>
      <w:r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t xml:space="preserve">        </w:t>
      </w:r>
      <w:r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drawing>
          <wp:inline distT="0" distB="0" distL="0" distR="0" wp14:anchorId="4CBBB75A" wp14:editId="5875D4AE">
            <wp:extent cx="1781175" cy="1781175"/>
            <wp:effectExtent l="0" t="0" r="0" b="0"/>
            <wp:docPr id="5" name="Picture 5" descr="https://tse1.mm.bing.net/th?&amp;id=OIP.Ma2367a23bab87c354e7745f17840ad29o0&amp;w=299&amp;h=299&amp;c=0&amp;pid=1.9&amp;rs=0&amp;p=0&amp;r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1.mm.bing.net/th?&amp;id=OIP.Ma2367a23bab87c354e7745f17840ad29o0&amp;w=299&amp;h=299&amp;c=0&amp;pid=1.9&amp;rs=0&amp;p=0&amp;r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t xml:space="preserve">   </w:t>
      </w:r>
      <w:r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drawing>
          <wp:inline distT="0" distB="0" distL="0" distR="0" wp14:anchorId="3B6D0103" wp14:editId="5FCC95D9">
            <wp:extent cx="1171575" cy="1047750"/>
            <wp:effectExtent l="0" t="0" r="0" b="0"/>
            <wp:docPr id="4" name="Picture 4" descr="https://tse1.mm.bing.net/th?id=OIP.M59204bed267a39be12e23a2ba7a0a156o0&amp;w=123&amp;h=110&amp;c=7&amp;rs=1&amp;qlt=90&amp;pid=3.1&amp;rm=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C242A4D" descr="https://tse1.mm.bing.net/th?id=OIP.M59204bed267a39be12e23a2ba7a0a156o0&amp;w=123&amp;h=110&amp;c=7&amp;rs=1&amp;qlt=90&amp;pid=3.1&amp;rm=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0E4"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t xml:space="preserve">       </w:t>
      </w:r>
      <w:r w:rsidR="00F220E4"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drawing>
          <wp:inline distT="0" distB="0" distL="0" distR="0" wp14:anchorId="469D83CB" wp14:editId="23D5D40C">
            <wp:extent cx="1200150" cy="1200150"/>
            <wp:effectExtent l="0" t="0" r="0" b="0"/>
            <wp:docPr id="7" name="Picture 7" descr="https://tse1.mm.bing.net/th?&amp;id=OIP.M84d4f968ccbf66b070cccfe113468373o0&amp;w=300&amp;h=300&amp;c=0&amp;pid=1.9&amp;rs=0&amp;p=0&amp;r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e1.mm.bing.net/th?&amp;id=OIP.M84d4f968ccbf66b070cccfe113468373o0&amp;w=300&amp;h=300&amp;c=0&amp;pid=1.9&amp;rs=0&amp;p=0&amp;r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0E4"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t xml:space="preserve">        </w:t>
      </w:r>
      <w:r w:rsidR="00F220E4"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drawing>
          <wp:inline distT="0" distB="0" distL="0" distR="0" wp14:anchorId="2DCA261A" wp14:editId="3F247C80">
            <wp:extent cx="1428750" cy="1428750"/>
            <wp:effectExtent l="0" t="0" r="0" b="0"/>
            <wp:docPr id="8" name="Picture 8" descr="https://tse1.mm.bing.net/th?&amp;id=OIP.Meb91756860d6dce2880059a0ac52a482H0&amp;w=150&amp;h=150&amp;c=0&amp;pid=1.9&amp;rs=0&amp;p=0&amp;r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1.mm.bing.net/th?&amp;id=OIP.Meb91756860d6dce2880059a0ac52a482H0&amp;w=150&amp;h=150&amp;c=0&amp;pid=1.9&amp;rs=0&amp;p=0&amp;r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E4" w:rsidRPr="00F220E4" w:rsidRDefault="00F220E4" w:rsidP="00B37A53">
      <w:pPr>
        <w:spacing w:after="0" w:line="240" w:lineRule="auto"/>
        <w:rPr>
          <w:rFonts w:ascii="Arial Black" w:hAnsi="Arial Black" w:cs="Arial"/>
          <w:b/>
          <w:noProof/>
          <w:color w:val="001BA0"/>
          <w:sz w:val="24"/>
          <w:szCs w:val="24"/>
          <w:lang w:val="en-CA" w:eastAsia="en-CA"/>
        </w:rPr>
      </w:pPr>
      <w:r w:rsidRPr="00F220E4">
        <w:rPr>
          <w:rFonts w:ascii="Arial Black" w:hAnsi="Arial Black" w:cs="Arial"/>
          <w:b/>
          <w:noProof/>
          <w:color w:val="001BA0"/>
          <w:sz w:val="24"/>
          <w:szCs w:val="24"/>
          <w:lang w:val="en-CA" w:eastAsia="en-CA"/>
        </w:rPr>
        <w:t>COUPONING WITH CHERYL</w:t>
      </w:r>
      <w:r>
        <w:rPr>
          <w:rFonts w:ascii="Arial Black" w:hAnsi="Arial Black" w:cs="Arial"/>
          <w:b/>
          <w:noProof/>
          <w:color w:val="001BA0"/>
          <w:sz w:val="24"/>
          <w:szCs w:val="24"/>
          <w:lang w:val="en-CA" w:eastAsia="en-CA"/>
        </w:rPr>
        <w:t xml:space="preserve">     </w:t>
      </w:r>
      <w:r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drawing>
          <wp:inline distT="0" distB="0" distL="0" distR="0">
            <wp:extent cx="1627414" cy="914400"/>
            <wp:effectExtent l="0" t="0" r="0" b="0"/>
            <wp:docPr id="10" name="Picture 10" descr="https://tse1.mm.bing.net/th?&amp;id=OIP.Mdcc1a920a36adaf00e310d85c269aac4H0&amp;w=300&amp;h=168&amp;c=0&amp;pid=1.9&amp;rs=0&amp;p=0&amp;r=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se1.mm.bing.net/th?&amp;id=OIP.Mdcc1a920a36adaf00e310d85c269aac4H0&amp;w=300&amp;h=168&amp;c=0&amp;pid=1.9&amp;rs=0&amp;p=0&amp;r=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1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noProof/>
          <w:color w:val="001BA0"/>
          <w:sz w:val="24"/>
          <w:szCs w:val="24"/>
          <w:lang w:val="en-CA" w:eastAsia="en-CA"/>
        </w:rPr>
        <w:t>……. AND MORE!</w:t>
      </w:r>
    </w:p>
    <w:p w:rsidR="00B37A53" w:rsidRPr="00F220E4" w:rsidRDefault="00F220E4" w:rsidP="000965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F220E4">
        <w:rPr>
          <w:rFonts w:cstheme="minorHAnsi"/>
          <w:b/>
          <w:sz w:val="28"/>
          <w:szCs w:val="28"/>
        </w:rPr>
        <w:t>AGE OF MAJORITY EVENT.</w:t>
      </w:r>
      <w:proofErr w:type="gramEnd"/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37A53" w:rsidRDefault="00B37A53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3613A" w:rsidRPr="00134980" w:rsidRDefault="0093613A" w:rsidP="0009653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sectPr w:rsidR="0093613A" w:rsidRPr="00134980" w:rsidSect="00295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58C"/>
    <w:rsid w:val="0009653A"/>
    <w:rsid w:val="00134980"/>
    <w:rsid w:val="00163CD2"/>
    <w:rsid w:val="001A559F"/>
    <w:rsid w:val="00212039"/>
    <w:rsid w:val="002754F6"/>
    <w:rsid w:val="0029586B"/>
    <w:rsid w:val="0044158B"/>
    <w:rsid w:val="00444A78"/>
    <w:rsid w:val="0049492C"/>
    <w:rsid w:val="00502415"/>
    <w:rsid w:val="00594001"/>
    <w:rsid w:val="006F1D73"/>
    <w:rsid w:val="007E1089"/>
    <w:rsid w:val="00836036"/>
    <w:rsid w:val="008A08A9"/>
    <w:rsid w:val="00916A06"/>
    <w:rsid w:val="0093613A"/>
    <w:rsid w:val="009C358C"/>
    <w:rsid w:val="009C59E4"/>
    <w:rsid w:val="009F0C15"/>
    <w:rsid w:val="00A2196A"/>
    <w:rsid w:val="00A928BE"/>
    <w:rsid w:val="00B37A53"/>
    <w:rsid w:val="00B5260E"/>
    <w:rsid w:val="00BA2AC8"/>
    <w:rsid w:val="00BB492E"/>
    <w:rsid w:val="00BC5829"/>
    <w:rsid w:val="00BF07E2"/>
    <w:rsid w:val="00E715DB"/>
    <w:rsid w:val="00E73630"/>
    <w:rsid w:val="00E95916"/>
    <w:rsid w:val="00F220E4"/>
    <w:rsid w:val="00FB08BD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9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53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B3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nne.com/pws/homeoffice/tabs/home.aspx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q=Magnolia+and+Vine+for+Business+Cards+Logo&amp;view=detailv2&amp;&amp;id=1922F5172171BCC1D6A11A05F6133F9E6F3EA749&amp;selectedIndex=2&amp;ccid=hNT5aMy/&amp;simid=608030730012918106&amp;thid=OIP.M84d4f968ccbf66b070cccfe113468373o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oleObject" Target="embeddings/oleObject1.bin"/><Relationship Id="rId12" Type="http://schemas.openxmlformats.org/officeDocument/2006/relationships/hyperlink" Target="https://www.bing.com/images/search?q=scentsy+logo&amp;view=detailv2&amp;&amp;id=DA501CF353659C36EEBBDBBC33994853AFBFA9A3&amp;selectedIndex=4&amp;ccid=RCPuTa/b&amp;simid=608009018955861774&amp;thid=OIP.M4423ee4dafdb25b7c5944dab93809e8aH0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q=do+terra+logo&amp;id=1FE357D81AC984C2716DA1219D7A2EB0E4A8D0E9&amp;FORM=IQFRBA" TargetMode="External"/><Relationship Id="rId20" Type="http://schemas.openxmlformats.org/officeDocument/2006/relationships/hyperlink" Target="https://www.bing.com/images/search?q=thirty+one+logo&amp;view=detailv2&amp;&amp;id=C960F90244FD067D60F2137B9E3F642197D48D2B&amp;selectedIndex=4&amp;ccid=65F1aGDW&amp;simid=607990640793749713&amp;thid=OIP.Meb91756860d6dce2880059a0ac52a482H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sunsetgourmet.ca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ing.com/images/search?q=tupperware+logo&amp;view=detailv2&amp;&amp;id=AAA7C522732E925CFCD3219EED1278F6F95BE715&amp;selectedIndex=0&amp;ccid=ojZ6I7q4&amp;simid=607986856921268262&amp;thid=OIP.Ma2367a23bab87c354e7745f17840ad29o0" TargetMode="External"/><Relationship Id="rId22" Type="http://schemas.openxmlformats.org/officeDocument/2006/relationships/hyperlink" Target="https://www.bing.com/images/search?q=PURE+ROMANCE+LOGO&amp;view=detailv2&amp;&amp;id=4D2BFF920171CEA67C0315D2E055BACA3AE27E4A&amp;selectedIndex=0&amp;ccid=3MGpIKNq&amp;simid=608021117872308658&amp;thid=OIP.Mdcc1a920a36adaf00e310d85c269aac4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41A-5791-46D9-B081-A7759AA4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Thirlwall</dc:creator>
  <cp:lastModifiedBy>Ramsay, Mark</cp:lastModifiedBy>
  <cp:revision>2</cp:revision>
  <cp:lastPrinted>2016-05-07T23:41:00Z</cp:lastPrinted>
  <dcterms:created xsi:type="dcterms:W3CDTF">2016-05-12T13:24:00Z</dcterms:created>
  <dcterms:modified xsi:type="dcterms:W3CDTF">2016-05-12T13:24:00Z</dcterms:modified>
</cp:coreProperties>
</file>